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9F" w:rsidRDefault="007F1162" w:rsidP="007F11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162">
        <w:rPr>
          <w:rFonts w:ascii="Times New Roman" w:hAnsi="Times New Roman" w:cs="Times New Roman"/>
          <w:sz w:val="28"/>
          <w:szCs w:val="28"/>
        </w:rPr>
        <w:t>Upoważnienie</w:t>
      </w:r>
    </w:p>
    <w:p w:rsidR="007F1162" w:rsidRDefault="007F1162" w:rsidP="007F1162">
      <w:pPr>
        <w:rPr>
          <w:rFonts w:ascii="Times New Roman" w:hAnsi="Times New Roman" w:cs="Times New Roman"/>
          <w:sz w:val="28"/>
          <w:szCs w:val="28"/>
        </w:rPr>
      </w:pPr>
    </w:p>
    <w:p w:rsidR="007F1162" w:rsidRDefault="007F1162" w:rsidP="007F1162">
      <w:pPr>
        <w:rPr>
          <w:rFonts w:ascii="Times New Roman" w:hAnsi="Times New Roman" w:cs="Times New Roman"/>
          <w:sz w:val="24"/>
          <w:szCs w:val="24"/>
        </w:rPr>
      </w:pPr>
      <w:r w:rsidRPr="007F1162">
        <w:rPr>
          <w:rFonts w:ascii="Times New Roman" w:hAnsi="Times New Roman" w:cs="Times New Roman"/>
          <w:sz w:val="24"/>
          <w:szCs w:val="24"/>
        </w:rPr>
        <w:t>Upoważniamy</w:t>
      </w:r>
      <w:r>
        <w:rPr>
          <w:rFonts w:ascii="Times New Roman" w:hAnsi="Times New Roman" w:cs="Times New Roman"/>
          <w:sz w:val="24"/>
          <w:szCs w:val="24"/>
        </w:rPr>
        <w:t xml:space="preserve"> Koordynatora projektu…………………………………………...................</w:t>
      </w:r>
    </w:p>
    <w:p w:rsidR="007F1162" w:rsidRDefault="007F1162" w:rsidP="007F1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7F1162" w:rsidRPr="007F1162" w:rsidRDefault="007F1162" w:rsidP="007F1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występowania w naszym imieniu w zakresie wskazanym w części I, pkt. 6 niniejszego Regulaminu.</w:t>
      </w:r>
    </w:p>
    <w:sectPr w:rsidR="007F1162" w:rsidRPr="007F1162" w:rsidSect="00D1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1162"/>
    <w:rsid w:val="007F1162"/>
    <w:rsid w:val="00D1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2014-05-02T19:55:00Z</dcterms:created>
  <dcterms:modified xsi:type="dcterms:W3CDTF">2014-05-02T20:00:00Z</dcterms:modified>
</cp:coreProperties>
</file>